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356" w:rsidRDefault="009F61D1">
      <w:pPr>
        <w:spacing w:before="59" w:line="322" w:lineRule="exact"/>
        <w:ind w:right="4"/>
        <w:jc w:val="center"/>
        <w:rPr>
          <w:b/>
          <w:sz w:val="28"/>
        </w:rPr>
      </w:pPr>
      <w:r>
        <w:rPr>
          <w:b/>
          <w:spacing w:val="-2"/>
          <w:sz w:val="28"/>
        </w:rPr>
        <w:t>АННОТАЦИИ</w:t>
      </w:r>
    </w:p>
    <w:p w:rsidR="00893356" w:rsidRDefault="009F61D1">
      <w:pPr>
        <w:ind w:left="592" w:right="600"/>
        <w:jc w:val="center"/>
        <w:rPr>
          <w:b/>
          <w:sz w:val="28"/>
        </w:rPr>
      </w:pPr>
      <w:r>
        <w:rPr>
          <w:b/>
          <w:sz w:val="28"/>
        </w:rPr>
        <w:t>К</w:t>
      </w:r>
      <w:r>
        <w:rPr>
          <w:b/>
          <w:spacing w:val="69"/>
          <w:sz w:val="28"/>
        </w:rPr>
        <w:t xml:space="preserve"> </w:t>
      </w:r>
      <w:r>
        <w:rPr>
          <w:b/>
          <w:spacing w:val="-2"/>
          <w:sz w:val="28"/>
        </w:rPr>
        <w:t>ПРОГРАММАМ</w:t>
      </w:r>
    </w:p>
    <w:p w:rsidR="00893356" w:rsidRDefault="009F61D1">
      <w:pPr>
        <w:spacing w:line="322" w:lineRule="exact"/>
        <w:ind w:left="592" w:right="532"/>
        <w:jc w:val="center"/>
        <w:rPr>
          <w:b/>
          <w:sz w:val="28"/>
        </w:rPr>
      </w:pPr>
      <w:r>
        <w:rPr>
          <w:b/>
          <w:sz w:val="28"/>
        </w:rPr>
        <w:t>ДОПОЛНИТЕЛЬНОГО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ОБРАЗОВАНИЯ</w:t>
      </w:r>
    </w:p>
    <w:p w:rsidR="00893356" w:rsidRDefault="009F61D1">
      <w:pPr>
        <w:spacing w:line="242" w:lineRule="auto"/>
        <w:ind w:left="2533" w:firstLine="717"/>
        <w:rPr>
          <w:b/>
          <w:sz w:val="28"/>
        </w:rPr>
      </w:pPr>
      <w:r>
        <w:rPr>
          <w:b/>
          <w:sz w:val="28"/>
        </w:rPr>
        <w:t>муниципального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 xml:space="preserve">бюджетного </w:t>
      </w:r>
      <w:r>
        <w:rPr>
          <w:b/>
          <w:spacing w:val="-2"/>
          <w:sz w:val="28"/>
        </w:rPr>
        <w:t>общеобразовательного</w:t>
      </w:r>
      <w:r>
        <w:rPr>
          <w:b/>
          <w:spacing w:val="19"/>
          <w:sz w:val="28"/>
        </w:rPr>
        <w:t xml:space="preserve"> </w:t>
      </w:r>
      <w:r>
        <w:rPr>
          <w:b/>
          <w:spacing w:val="-2"/>
          <w:sz w:val="28"/>
        </w:rPr>
        <w:t>учреждения</w:t>
      </w:r>
    </w:p>
    <w:p w:rsidR="00893356" w:rsidRDefault="009F61D1">
      <w:pPr>
        <w:ind w:left="592" w:right="529"/>
        <w:jc w:val="center"/>
        <w:rPr>
          <w:b/>
          <w:sz w:val="28"/>
        </w:rPr>
      </w:pPr>
      <w:r>
        <w:rPr>
          <w:b/>
          <w:sz w:val="28"/>
        </w:rPr>
        <w:t>«Завидовская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основная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общеобразовательная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школа Яковлевского городского округа»</w:t>
      </w:r>
    </w:p>
    <w:p w:rsidR="00893356" w:rsidRDefault="009F61D1">
      <w:pPr>
        <w:spacing w:line="321" w:lineRule="exact"/>
        <w:ind w:left="592" w:right="598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202</w:t>
      </w:r>
      <w:r w:rsidR="007F0D59">
        <w:rPr>
          <w:b/>
          <w:sz w:val="28"/>
        </w:rPr>
        <w:t>4</w:t>
      </w:r>
      <w:r>
        <w:rPr>
          <w:b/>
          <w:sz w:val="28"/>
        </w:rPr>
        <w:t>-2023</w:t>
      </w:r>
      <w:r w:rsidR="007F0D59">
        <w:rPr>
          <w:b/>
          <w:sz w:val="28"/>
        </w:rPr>
        <w:t>5</w:t>
      </w:r>
      <w:bookmarkStart w:id="0" w:name="_GoBack"/>
      <w:bookmarkEnd w:id="0"/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5"/>
          <w:sz w:val="28"/>
        </w:rPr>
        <w:t xml:space="preserve"> год</w:t>
      </w:r>
    </w:p>
    <w:p w:rsidR="00893356" w:rsidRDefault="009F61D1">
      <w:pPr>
        <w:pStyle w:val="a3"/>
        <w:spacing w:before="266"/>
        <w:ind w:firstLine="767"/>
      </w:pPr>
      <w:r>
        <w:t>Дополнительное образование детей является актуальным и необходи- мым звеном системы непрерывного образования, направленным на всесто- роннее удовлетворение образовательных потребностей человека в интеллек- туальном, духовно-нравственном, физическом и профе</w:t>
      </w:r>
      <w:r>
        <w:t>ссиональном совер- шенствовании. Особенно важно, в условиях внедрения инноваций в образо- вательную систему, сохранить вектор развития, опираясь на приоритетные направления в сфере дополнительного образования.</w:t>
      </w:r>
    </w:p>
    <w:p w:rsidR="00893356" w:rsidRDefault="009F61D1">
      <w:pPr>
        <w:pStyle w:val="a3"/>
        <w:ind w:right="106" w:firstLine="707"/>
      </w:pPr>
      <w:r>
        <w:t>С целью удовлетворения образовательных запросо</w:t>
      </w:r>
      <w:r>
        <w:t>в обучающихся и их родителей (законных представителей), стабильного функционирования и развития школы системой дополнительного образования решается следую- щая основная задача: создание условий для творческого развития ребёнка, повышение мотивации к учебно</w:t>
      </w:r>
      <w:r>
        <w:t>й деятельности через интеграцию основного и дополнительного</w:t>
      </w:r>
      <w:r>
        <w:rPr>
          <w:spacing w:val="-1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 xml:space="preserve">организация системы культурно - досуговой </w:t>
      </w:r>
      <w:r>
        <w:rPr>
          <w:spacing w:val="-2"/>
        </w:rPr>
        <w:t>деятельности.</w:t>
      </w:r>
    </w:p>
    <w:p w:rsidR="00893356" w:rsidRDefault="009F61D1">
      <w:pPr>
        <w:pStyle w:val="a3"/>
        <w:spacing w:line="276" w:lineRule="auto"/>
        <w:ind w:firstLine="707"/>
      </w:pPr>
      <w:r>
        <w:t xml:space="preserve">Дополнительное образование реализуется по нескольким направлени- ям, охватывает все возможные группы обучающихся. Направления, </w:t>
      </w:r>
      <w:r>
        <w:t>реализу- емые программами дополнительного образования: туристско-краеведческое, естественно-научное,</w:t>
      </w:r>
      <w:r>
        <w:rPr>
          <w:spacing w:val="40"/>
        </w:rPr>
        <w:t xml:space="preserve"> </w:t>
      </w:r>
      <w:r>
        <w:t>социально-педагогическое, художественное, физкуль- турно-спортивное, эколого-биологическое.</w:t>
      </w:r>
    </w:p>
    <w:p w:rsidR="00893356" w:rsidRDefault="009F61D1">
      <w:pPr>
        <w:spacing w:before="201"/>
        <w:ind w:left="102" w:right="107" w:firstLine="707"/>
        <w:jc w:val="both"/>
        <w:rPr>
          <w:sz w:val="28"/>
        </w:rPr>
      </w:pPr>
      <w:r>
        <w:rPr>
          <w:b/>
          <w:sz w:val="28"/>
        </w:rPr>
        <w:t>Туристско-краеведческое направление</w:t>
      </w:r>
      <w:r>
        <w:rPr>
          <w:b/>
          <w:spacing w:val="40"/>
          <w:sz w:val="28"/>
        </w:rPr>
        <w:t xml:space="preserve"> </w:t>
      </w:r>
      <w:r>
        <w:rPr>
          <w:sz w:val="28"/>
        </w:rPr>
        <w:t xml:space="preserve">осуществляется в рамках </w:t>
      </w:r>
      <w:r>
        <w:rPr>
          <w:spacing w:val="-2"/>
          <w:sz w:val="28"/>
        </w:rPr>
        <w:t>кру</w:t>
      </w:r>
      <w:r>
        <w:rPr>
          <w:spacing w:val="-2"/>
          <w:sz w:val="28"/>
        </w:rPr>
        <w:t>жка</w:t>
      </w:r>
    </w:p>
    <w:p w:rsidR="00893356" w:rsidRDefault="009F61D1">
      <w:pPr>
        <w:pStyle w:val="a4"/>
        <w:numPr>
          <w:ilvl w:val="0"/>
          <w:numId w:val="5"/>
        </w:numPr>
        <w:tabs>
          <w:tab w:val="left" w:pos="1090"/>
        </w:tabs>
        <w:ind w:right="105" w:firstLine="707"/>
        <w:jc w:val="both"/>
        <w:rPr>
          <w:sz w:val="28"/>
        </w:rPr>
      </w:pPr>
      <w:r>
        <w:rPr>
          <w:sz w:val="28"/>
        </w:rPr>
        <w:t>«Поиск</w:t>
      </w:r>
      <w:r>
        <w:rPr>
          <w:b/>
          <w:sz w:val="28"/>
        </w:rPr>
        <w:t>»</w:t>
      </w:r>
      <w:r>
        <w:rPr>
          <w:b/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базе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школьного музея</w:t>
      </w:r>
      <w:r>
        <w:rPr>
          <w:spacing w:val="-1"/>
          <w:sz w:val="28"/>
        </w:rPr>
        <w:t xml:space="preserve"> </w:t>
      </w:r>
      <w:r>
        <w:rPr>
          <w:sz w:val="28"/>
        </w:rPr>
        <w:t>боевой</w:t>
      </w:r>
      <w:r>
        <w:rPr>
          <w:spacing w:val="-1"/>
          <w:sz w:val="28"/>
        </w:rPr>
        <w:t xml:space="preserve"> </w:t>
      </w:r>
      <w:r>
        <w:rPr>
          <w:sz w:val="28"/>
        </w:rPr>
        <w:t>славы</w:t>
      </w:r>
      <w:r>
        <w:rPr>
          <w:spacing w:val="40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1 час,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организован для обучающихся</w:t>
      </w:r>
      <w:r>
        <w:rPr>
          <w:spacing w:val="40"/>
          <w:sz w:val="28"/>
        </w:rPr>
        <w:t xml:space="preserve"> </w:t>
      </w:r>
      <w:r>
        <w:rPr>
          <w:sz w:val="28"/>
        </w:rPr>
        <w:t>5-6 классов</w:t>
      </w:r>
      <w:r>
        <w:rPr>
          <w:spacing w:val="40"/>
          <w:sz w:val="28"/>
        </w:rPr>
        <w:t xml:space="preserve"> </w:t>
      </w:r>
      <w:r>
        <w:rPr>
          <w:sz w:val="28"/>
        </w:rPr>
        <w:t>с целью формирования патриотического вос- питания, активной гражданской позиции;</w:t>
      </w:r>
    </w:p>
    <w:p w:rsidR="00893356" w:rsidRDefault="009F61D1">
      <w:pPr>
        <w:pStyle w:val="a4"/>
        <w:numPr>
          <w:ilvl w:val="0"/>
          <w:numId w:val="5"/>
        </w:numPr>
        <w:tabs>
          <w:tab w:val="left" w:pos="1101"/>
        </w:tabs>
        <w:ind w:right="105" w:firstLine="707"/>
        <w:jc w:val="both"/>
        <w:rPr>
          <w:sz w:val="28"/>
        </w:rPr>
      </w:pPr>
      <w:r>
        <w:rPr>
          <w:sz w:val="28"/>
        </w:rPr>
        <w:t>«Этнографический» - 1 час, организован для обучающихся 6,8</w:t>
      </w:r>
      <w:r>
        <w:rPr>
          <w:spacing w:val="40"/>
          <w:sz w:val="28"/>
        </w:rPr>
        <w:t xml:space="preserve"> </w:t>
      </w:r>
      <w:r>
        <w:rPr>
          <w:sz w:val="28"/>
        </w:rPr>
        <w:t>клас- сов</w:t>
      </w:r>
      <w:r>
        <w:rPr>
          <w:spacing w:val="40"/>
          <w:sz w:val="28"/>
        </w:rPr>
        <w:t xml:space="preserve"> </w:t>
      </w:r>
      <w:r>
        <w:rPr>
          <w:sz w:val="28"/>
        </w:rPr>
        <w:t>на базе школьного этнографического музея, для формирования культу- роведческих,</w:t>
      </w:r>
      <w:r>
        <w:rPr>
          <w:spacing w:val="40"/>
          <w:sz w:val="28"/>
        </w:rPr>
        <w:t xml:space="preserve"> </w:t>
      </w:r>
      <w:r>
        <w:rPr>
          <w:sz w:val="28"/>
        </w:rPr>
        <w:t>исторических, этнографических знаний обучающихся;</w:t>
      </w:r>
    </w:p>
    <w:p w:rsidR="00893356" w:rsidRDefault="009F61D1">
      <w:pPr>
        <w:spacing w:before="203"/>
        <w:ind w:left="810"/>
        <w:rPr>
          <w:b/>
          <w:sz w:val="28"/>
        </w:rPr>
      </w:pPr>
      <w:r>
        <w:rPr>
          <w:b/>
          <w:sz w:val="28"/>
        </w:rPr>
        <w:t>Социально-педагогическое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направление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представлено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кружком:</w:t>
      </w:r>
    </w:p>
    <w:p w:rsidR="00893356" w:rsidRDefault="009F61D1">
      <w:pPr>
        <w:pStyle w:val="a4"/>
        <w:numPr>
          <w:ilvl w:val="0"/>
          <w:numId w:val="4"/>
        </w:numPr>
        <w:tabs>
          <w:tab w:val="left" w:pos="385"/>
          <w:tab w:val="left" w:pos="808"/>
        </w:tabs>
        <w:spacing w:before="196"/>
        <w:ind w:right="105" w:hanging="142"/>
        <w:jc w:val="both"/>
        <w:rPr>
          <w:sz w:val="28"/>
        </w:rPr>
      </w:pPr>
      <w:r>
        <w:rPr>
          <w:sz w:val="28"/>
        </w:rPr>
        <w:t xml:space="preserve">«Основы морского дела» для обучающихся 5 класса в объеме 1 часа, с </w:t>
      </w:r>
      <w:r>
        <w:rPr>
          <w:sz w:val="28"/>
        </w:rPr>
        <w:t>целью</w:t>
      </w:r>
      <w:r>
        <w:rPr>
          <w:spacing w:val="40"/>
          <w:sz w:val="28"/>
        </w:rPr>
        <w:t xml:space="preserve"> </w:t>
      </w:r>
      <w:r>
        <w:rPr>
          <w:sz w:val="28"/>
        </w:rPr>
        <w:t>содействия ценностно-смысловому самоопределению младших школьников (на основе базовых ценностей – патриотизм, нравственность, честность, здоровье и другие)</w:t>
      </w:r>
      <w:r>
        <w:rPr>
          <w:rFonts w:ascii="Arial MT" w:hAnsi="Arial MT"/>
          <w:sz w:val="33"/>
        </w:rPr>
        <w:t xml:space="preserve">, </w:t>
      </w:r>
      <w:r>
        <w:rPr>
          <w:sz w:val="28"/>
        </w:rPr>
        <w:t xml:space="preserve">формирования интереса к морским профес- </w:t>
      </w:r>
      <w:r>
        <w:rPr>
          <w:spacing w:val="-2"/>
          <w:sz w:val="28"/>
        </w:rPr>
        <w:t>сиям.</w:t>
      </w:r>
    </w:p>
    <w:p w:rsidR="00893356" w:rsidRDefault="00893356">
      <w:pPr>
        <w:jc w:val="both"/>
        <w:rPr>
          <w:sz w:val="28"/>
        </w:rPr>
        <w:sectPr w:rsidR="00893356">
          <w:type w:val="continuous"/>
          <w:pgSz w:w="11910" w:h="16840"/>
          <w:pgMar w:top="760" w:right="740" w:bottom="280" w:left="1600" w:header="720" w:footer="720" w:gutter="0"/>
          <w:cols w:space="720"/>
        </w:sectPr>
      </w:pPr>
    </w:p>
    <w:p w:rsidR="00893356" w:rsidRDefault="009F61D1">
      <w:pPr>
        <w:pStyle w:val="a4"/>
        <w:numPr>
          <w:ilvl w:val="0"/>
          <w:numId w:val="4"/>
        </w:numPr>
        <w:tabs>
          <w:tab w:val="left" w:pos="385"/>
          <w:tab w:val="left" w:pos="808"/>
        </w:tabs>
        <w:spacing w:before="61" w:line="276" w:lineRule="auto"/>
        <w:ind w:hanging="142"/>
        <w:jc w:val="both"/>
        <w:rPr>
          <w:sz w:val="28"/>
        </w:rPr>
      </w:pPr>
      <w:r>
        <w:rPr>
          <w:sz w:val="28"/>
        </w:rPr>
        <w:lastRenderedPageBreak/>
        <w:t>Православный клуб «Пересвет» дл</w:t>
      </w:r>
      <w:r>
        <w:rPr>
          <w:sz w:val="28"/>
        </w:rPr>
        <w:t>я обучающихся 2-4 классов в объеме 1 часа с целью</w:t>
      </w:r>
      <w:r>
        <w:rPr>
          <w:spacing w:val="80"/>
          <w:sz w:val="28"/>
        </w:rPr>
        <w:t xml:space="preserve"> </w:t>
      </w:r>
      <w:r>
        <w:rPr>
          <w:sz w:val="28"/>
        </w:rPr>
        <w:t>духовно-нравственного воспитания детей на основе со- пряжения культуры, традиций и православия, формирование личности гражданина и патриота России с присущими ему ценностями, взглядами, ориентациями, устано</w:t>
      </w:r>
      <w:r>
        <w:rPr>
          <w:sz w:val="28"/>
        </w:rPr>
        <w:t>вками, мотивами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 поведения; совер- шенствование системы патриотического воспитания, формирование у учащихся гражданственности и патриотизма как качеств конкурентоспо- собной личности, воспитание любви к Отечеству.</w:t>
      </w:r>
    </w:p>
    <w:p w:rsidR="00893356" w:rsidRDefault="009F61D1">
      <w:pPr>
        <w:spacing w:before="5"/>
        <w:ind w:left="810"/>
        <w:jc w:val="both"/>
        <w:rPr>
          <w:b/>
          <w:sz w:val="28"/>
        </w:rPr>
      </w:pPr>
      <w:r>
        <w:rPr>
          <w:b/>
          <w:sz w:val="28"/>
        </w:rPr>
        <w:t>Художественное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направление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</w:t>
      </w:r>
      <w:r>
        <w:rPr>
          <w:b/>
          <w:sz w:val="28"/>
        </w:rPr>
        <w:t>редставлено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кружком:</w:t>
      </w:r>
    </w:p>
    <w:p w:rsidR="00893356" w:rsidRDefault="009F61D1">
      <w:pPr>
        <w:pStyle w:val="a4"/>
        <w:numPr>
          <w:ilvl w:val="0"/>
          <w:numId w:val="3"/>
        </w:numPr>
        <w:tabs>
          <w:tab w:val="left" w:pos="568"/>
        </w:tabs>
        <w:spacing w:before="194"/>
        <w:ind w:firstLine="69"/>
        <w:jc w:val="both"/>
        <w:rPr>
          <w:sz w:val="28"/>
        </w:rPr>
      </w:pPr>
      <w:r>
        <w:rPr>
          <w:sz w:val="28"/>
        </w:rPr>
        <w:t>«Жемчужина» -1 час в неделю для обучающихся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1 класса, с целью гар- моничного развития личности ребенка средствами эстетического образова- ния; развитие его художественно творческих умений; нравственного станов- </w:t>
      </w:r>
      <w:r>
        <w:rPr>
          <w:spacing w:val="-2"/>
          <w:sz w:val="28"/>
        </w:rPr>
        <w:t>ления.</w:t>
      </w:r>
    </w:p>
    <w:p w:rsidR="00893356" w:rsidRDefault="009F61D1">
      <w:pPr>
        <w:pStyle w:val="a4"/>
        <w:numPr>
          <w:ilvl w:val="0"/>
          <w:numId w:val="3"/>
        </w:numPr>
        <w:tabs>
          <w:tab w:val="left" w:pos="411"/>
        </w:tabs>
        <w:ind w:right="105" w:firstLine="0"/>
        <w:jc w:val="both"/>
        <w:rPr>
          <w:sz w:val="28"/>
        </w:rPr>
      </w:pPr>
      <w:r>
        <w:rPr>
          <w:sz w:val="28"/>
        </w:rPr>
        <w:t xml:space="preserve">«Школьный театр» </w:t>
      </w:r>
      <w:r>
        <w:rPr>
          <w:sz w:val="28"/>
        </w:rPr>
        <w:t>- 1 час в неделю для обучающихся</w:t>
      </w:r>
      <w:r>
        <w:rPr>
          <w:spacing w:val="40"/>
          <w:sz w:val="28"/>
        </w:rPr>
        <w:t xml:space="preserve"> </w:t>
      </w:r>
      <w:r>
        <w:rPr>
          <w:sz w:val="28"/>
        </w:rPr>
        <w:t>7 класса с целью формирования интереса учащихся к театру как средству познания жизни, ду- ховному обогащению, эстетического воспитания участников; воспитание гармонически развитой и творчески активной через формирование осн</w:t>
      </w:r>
      <w:r>
        <w:rPr>
          <w:sz w:val="28"/>
        </w:rPr>
        <w:t>овных компетенций посредством театральной деятельности.</w:t>
      </w:r>
    </w:p>
    <w:p w:rsidR="00893356" w:rsidRDefault="009F61D1">
      <w:pPr>
        <w:pStyle w:val="a4"/>
        <w:numPr>
          <w:ilvl w:val="0"/>
          <w:numId w:val="3"/>
        </w:numPr>
        <w:tabs>
          <w:tab w:val="left" w:pos="402"/>
        </w:tabs>
        <w:spacing w:before="200"/>
        <w:ind w:right="105" w:firstLine="0"/>
        <w:jc w:val="both"/>
        <w:rPr>
          <w:sz w:val="28"/>
        </w:rPr>
      </w:pPr>
      <w:r>
        <w:rPr>
          <w:sz w:val="28"/>
        </w:rPr>
        <w:t>«Детский КВН» в неделю для обучающихся</w:t>
      </w:r>
      <w:r>
        <w:rPr>
          <w:spacing w:val="40"/>
          <w:sz w:val="28"/>
        </w:rPr>
        <w:t xml:space="preserve"> </w:t>
      </w:r>
      <w:r>
        <w:rPr>
          <w:sz w:val="28"/>
        </w:rPr>
        <w:t>8-9 классов с целью популя- ризации движения «КВН», выявление творчески одарённых детей,</w:t>
      </w:r>
      <w:r>
        <w:rPr>
          <w:spacing w:val="40"/>
          <w:sz w:val="28"/>
        </w:rPr>
        <w:t xml:space="preserve"> </w:t>
      </w:r>
      <w:r>
        <w:rPr>
          <w:sz w:val="28"/>
        </w:rPr>
        <w:t>развитие творческих способностей учащихся.</w:t>
      </w:r>
    </w:p>
    <w:p w:rsidR="00893356" w:rsidRDefault="009F61D1">
      <w:pPr>
        <w:spacing w:before="205"/>
        <w:ind w:left="810"/>
        <w:jc w:val="both"/>
        <w:rPr>
          <w:b/>
          <w:sz w:val="28"/>
        </w:rPr>
      </w:pPr>
      <w:r>
        <w:rPr>
          <w:b/>
          <w:sz w:val="28"/>
        </w:rPr>
        <w:t>Физкультурно-спортивное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направление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представлено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кружком:</w:t>
      </w:r>
    </w:p>
    <w:p w:rsidR="00893356" w:rsidRDefault="009F61D1">
      <w:pPr>
        <w:pStyle w:val="a3"/>
        <w:spacing w:before="197"/>
      </w:pPr>
      <w:r>
        <w:t>1 .«Футбол», 2 часа в неделю для обучающихся</w:t>
      </w:r>
      <w:r>
        <w:rPr>
          <w:spacing w:val="40"/>
        </w:rPr>
        <w:t xml:space="preserve"> </w:t>
      </w:r>
      <w:r>
        <w:t>1-9 классов с</w:t>
      </w:r>
      <w:r>
        <w:rPr>
          <w:spacing w:val="40"/>
        </w:rPr>
        <w:t xml:space="preserve"> </w:t>
      </w:r>
      <w:r>
        <w:t>целью выявле- ние механизмов и методов, с помощью которых можно организовать физиче- ское воспитание таким образом, чтобы оно обеспечивало ребенку гармонич- ное развитие, укрепление здоровья и повышение его уровня, приобщение де- тей к физической культуре.</w:t>
      </w:r>
    </w:p>
    <w:p w:rsidR="00893356" w:rsidRDefault="009F61D1">
      <w:pPr>
        <w:pStyle w:val="a4"/>
        <w:numPr>
          <w:ilvl w:val="0"/>
          <w:numId w:val="2"/>
        </w:numPr>
        <w:tabs>
          <w:tab w:val="left" w:pos="499"/>
        </w:tabs>
        <w:spacing w:before="199"/>
        <w:ind w:firstLine="0"/>
        <w:jc w:val="both"/>
        <w:rPr>
          <w:sz w:val="28"/>
        </w:rPr>
      </w:pPr>
      <w:r>
        <w:rPr>
          <w:sz w:val="28"/>
        </w:rPr>
        <w:t>«Шахматы», 1 час в неделю для обучающихся</w:t>
      </w:r>
      <w:r>
        <w:rPr>
          <w:spacing w:val="40"/>
          <w:sz w:val="28"/>
        </w:rPr>
        <w:t xml:space="preserve"> </w:t>
      </w:r>
      <w:r>
        <w:rPr>
          <w:sz w:val="28"/>
        </w:rPr>
        <w:t>1-9 классов, с целью</w:t>
      </w:r>
      <w:r>
        <w:rPr>
          <w:spacing w:val="40"/>
          <w:sz w:val="28"/>
        </w:rPr>
        <w:t xml:space="preserve"> </w:t>
      </w:r>
      <w:r>
        <w:rPr>
          <w:sz w:val="28"/>
        </w:rPr>
        <w:t>со- здания условий для развития интеллектуально-творческой, одаренной лично- сти через занятия шахматами.</w:t>
      </w:r>
    </w:p>
    <w:p w:rsidR="00893356" w:rsidRDefault="009F61D1">
      <w:pPr>
        <w:pStyle w:val="a4"/>
        <w:numPr>
          <w:ilvl w:val="0"/>
          <w:numId w:val="2"/>
        </w:numPr>
        <w:tabs>
          <w:tab w:val="left" w:pos="479"/>
        </w:tabs>
        <w:spacing w:before="199"/>
        <w:ind w:firstLine="0"/>
        <w:jc w:val="both"/>
        <w:rPr>
          <w:sz w:val="28"/>
        </w:rPr>
      </w:pPr>
      <w:r>
        <w:rPr>
          <w:sz w:val="28"/>
        </w:rPr>
        <w:t xml:space="preserve">«Строевая подготовка» реализуется в объеме 1 часа для обучающихся 6-8 классов с целью </w:t>
      </w:r>
      <w:r>
        <w:rPr>
          <w:sz w:val="28"/>
        </w:rPr>
        <w:t>выработки у ребят строевой выправки, подтянутости и вы- носливости, умение правильно и быстро выполнять команды, строевые при- емы, а также подготовка кадетского класса как подразделения со слаженны- ми действиями в различных строях.</w:t>
      </w:r>
    </w:p>
    <w:p w:rsidR="00893356" w:rsidRDefault="009F61D1">
      <w:pPr>
        <w:pStyle w:val="a4"/>
        <w:numPr>
          <w:ilvl w:val="0"/>
          <w:numId w:val="2"/>
        </w:numPr>
        <w:tabs>
          <w:tab w:val="left" w:pos="489"/>
        </w:tabs>
        <w:spacing w:before="202" w:line="276" w:lineRule="auto"/>
        <w:ind w:right="103" w:firstLine="0"/>
        <w:jc w:val="both"/>
        <w:rPr>
          <w:sz w:val="28"/>
        </w:rPr>
      </w:pPr>
      <w:r>
        <w:rPr>
          <w:sz w:val="28"/>
        </w:rPr>
        <w:t>Кружок «Движение вверх</w:t>
      </w:r>
      <w:r>
        <w:rPr>
          <w:sz w:val="28"/>
        </w:rPr>
        <w:t>» в объеме</w:t>
      </w:r>
      <w:r>
        <w:rPr>
          <w:spacing w:val="80"/>
          <w:sz w:val="28"/>
        </w:rPr>
        <w:t xml:space="preserve"> </w:t>
      </w:r>
      <w:r>
        <w:rPr>
          <w:sz w:val="28"/>
        </w:rPr>
        <w:t>4 часов в неделю для обучающихся 1-9 классов, с целью</w:t>
      </w:r>
      <w:r>
        <w:rPr>
          <w:spacing w:val="40"/>
          <w:sz w:val="28"/>
        </w:rPr>
        <w:t xml:space="preserve"> </w:t>
      </w:r>
      <w:r>
        <w:rPr>
          <w:sz w:val="28"/>
        </w:rPr>
        <w:t>укрепления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здоровья и</w:t>
      </w:r>
      <w:r>
        <w:rPr>
          <w:spacing w:val="40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работоспособности у школьников,</w:t>
      </w:r>
      <w:r>
        <w:rPr>
          <w:spacing w:val="80"/>
          <w:sz w:val="28"/>
        </w:rPr>
        <w:t xml:space="preserve"> </w:t>
      </w:r>
      <w:r>
        <w:rPr>
          <w:sz w:val="28"/>
        </w:rPr>
        <w:t>ознакомление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с основами физиологии и гигиены спортсме- на; воспитание у школьников высоких нравственных качеств, формирование п</w:t>
      </w:r>
      <w:r>
        <w:rPr>
          <w:sz w:val="28"/>
        </w:rPr>
        <w:t>онятия</w:t>
      </w:r>
      <w:r>
        <w:rPr>
          <w:spacing w:val="27"/>
          <w:sz w:val="28"/>
        </w:rPr>
        <w:t xml:space="preserve"> </w:t>
      </w:r>
      <w:r>
        <w:rPr>
          <w:sz w:val="28"/>
        </w:rPr>
        <w:t>о</w:t>
      </w:r>
      <w:r>
        <w:rPr>
          <w:spacing w:val="32"/>
          <w:sz w:val="28"/>
        </w:rPr>
        <w:t xml:space="preserve"> </w:t>
      </w:r>
      <w:r>
        <w:rPr>
          <w:sz w:val="28"/>
        </w:rPr>
        <w:t>том,</w:t>
      </w:r>
      <w:r>
        <w:rPr>
          <w:spacing w:val="29"/>
          <w:sz w:val="28"/>
        </w:rPr>
        <w:t xml:space="preserve"> </w:t>
      </w:r>
      <w:r>
        <w:rPr>
          <w:sz w:val="28"/>
        </w:rPr>
        <w:t>что</w:t>
      </w:r>
      <w:r>
        <w:rPr>
          <w:spacing w:val="28"/>
          <w:sz w:val="28"/>
        </w:rPr>
        <w:t xml:space="preserve"> </w:t>
      </w:r>
      <w:r>
        <w:rPr>
          <w:sz w:val="28"/>
        </w:rPr>
        <w:t>забота</w:t>
      </w:r>
      <w:r>
        <w:rPr>
          <w:spacing w:val="29"/>
          <w:sz w:val="28"/>
        </w:rPr>
        <w:t xml:space="preserve"> </w:t>
      </w:r>
      <w:r>
        <w:rPr>
          <w:sz w:val="28"/>
        </w:rPr>
        <w:t>о</w:t>
      </w:r>
      <w:r>
        <w:rPr>
          <w:spacing w:val="33"/>
          <w:sz w:val="28"/>
        </w:rPr>
        <w:t xml:space="preserve"> </w:t>
      </w:r>
      <w:r>
        <w:rPr>
          <w:sz w:val="28"/>
        </w:rPr>
        <w:t>своем</w:t>
      </w:r>
      <w:r>
        <w:rPr>
          <w:spacing w:val="31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32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29"/>
          <w:sz w:val="28"/>
        </w:rPr>
        <w:t xml:space="preserve"> </w:t>
      </w:r>
      <w:r>
        <w:rPr>
          <w:sz w:val="28"/>
        </w:rPr>
        <w:t>не</w:t>
      </w:r>
      <w:r>
        <w:rPr>
          <w:spacing w:val="32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32"/>
          <w:sz w:val="28"/>
        </w:rPr>
        <w:t xml:space="preserve"> </w:t>
      </w:r>
      <w:r>
        <w:rPr>
          <w:sz w:val="28"/>
        </w:rPr>
        <w:t>личным</w:t>
      </w:r>
      <w:r>
        <w:rPr>
          <w:spacing w:val="29"/>
          <w:sz w:val="28"/>
        </w:rPr>
        <w:t xml:space="preserve"> </w:t>
      </w:r>
      <w:r>
        <w:rPr>
          <w:spacing w:val="-5"/>
          <w:sz w:val="28"/>
        </w:rPr>
        <w:t>де-</w:t>
      </w:r>
    </w:p>
    <w:p w:rsidR="00893356" w:rsidRDefault="00893356">
      <w:pPr>
        <w:spacing w:line="276" w:lineRule="auto"/>
        <w:jc w:val="both"/>
        <w:rPr>
          <w:sz w:val="28"/>
        </w:rPr>
        <w:sectPr w:rsidR="00893356">
          <w:footerReference w:type="default" r:id="rId7"/>
          <w:pgSz w:w="11910" w:h="16840"/>
          <w:pgMar w:top="340" w:right="740" w:bottom="1200" w:left="1600" w:header="0" w:footer="1002" w:gutter="0"/>
          <w:pgNumType w:start="2"/>
          <w:cols w:space="720"/>
        </w:sectPr>
      </w:pPr>
    </w:p>
    <w:p w:rsidR="00893356" w:rsidRDefault="009F61D1">
      <w:pPr>
        <w:pStyle w:val="a3"/>
        <w:spacing w:before="61" w:line="276" w:lineRule="auto"/>
        <w:ind w:right="103"/>
      </w:pPr>
      <w:r>
        <w:lastRenderedPageBreak/>
        <w:t>лом,</w:t>
      </w:r>
      <w:r>
        <w:rPr>
          <w:spacing w:val="-2"/>
        </w:rPr>
        <w:t xml:space="preserve"> </w:t>
      </w:r>
      <w:r>
        <w:t>воспитание</w:t>
      </w:r>
      <w:r>
        <w:rPr>
          <w:spacing w:val="-3"/>
        </w:rPr>
        <w:t xml:space="preserve"> </w:t>
      </w:r>
      <w:r>
        <w:t>потребности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систематических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самостоятельных</w:t>
      </w:r>
      <w:r>
        <w:rPr>
          <w:spacing w:val="-1"/>
        </w:rPr>
        <w:t xml:space="preserve"> </w:t>
      </w:r>
      <w:r>
        <w:t>занятиях физическими упражнениями; развитие основных</w:t>
      </w:r>
      <w:r>
        <w:rPr>
          <w:spacing w:val="40"/>
        </w:rPr>
        <w:t xml:space="preserve"> </w:t>
      </w:r>
      <w:r>
        <w:t>физических качеств: быст- роты, выносливости,</w:t>
      </w:r>
      <w:r>
        <w:rPr>
          <w:spacing w:val="40"/>
        </w:rPr>
        <w:t xml:space="preserve"> </w:t>
      </w:r>
      <w:r>
        <w:t>скоростно-силовых качеств.</w:t>
      </w:r>
    </w:p>
    <w:p w:rsidR="00893356" w:rsidRDefault="009F61D1">
      <w:pPr>
        <w:pStyle w:val="a4"/>
        <w:numPr>
          <w:ilvl w:val="0"/>
          <w:numId w:val="2"/>
        </w:numPr>
        <w:tabs>
          <w:tab w:val="left" w:pos="402"/>
        </w:tabs>
        <w:spacing w:before="119" w:line="276" w:lineRule="auto"/>
        <w:ind w:right="103" w:firstLine="0"/>
        <w:jc w:val="both"/>
        <w:rPr>
          <w:sz w:val="28"/>
        </w:rPr>
      </w:pPr>
      <w:r>
        <w:rPr>
          <w:sz w:val="28"/>
        </w:rPr>
        <w:t>Кружок «Спортландия» в объеме 3 часов в неделю для обучающихся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1-5 классов с целью </w:t>
      </w:r>
      <w:r>
        <w:rPr>
          <w:color w:val="181818"/>
          <w:sz w:val="28"/>
        </w:rPr>
        <w:t>содействия</w:t>
      </w:r>
      <w:r>
        <w:rPr>
          <w:color w:val="181818"/>
          <w:spacing w:val="40"/>
          <w:sz w:val="28"/>
        </w:rPr>
        <w:t xml:space="preserve"> </w:t>
      </w:r>
      <w:r>
        <w:rPr>
          <w:color w:val="181818"/>
          <w:sz w:val="28"/>
        </w:rPr>
        <w:t>всестороннему развитию личности, при</w:t>
      </w:r>
      <w:r>
        <w:rPr>
          <w:color w:val="181818"/>
          <w:sz w:val="28"/>
        </w:rPr>
        <w:t>общения к самостоятельным занятиям физическими упражнениями, к здоровому обра- зу жизни.</w:t>
      </w:r>
    </w:p>
    <w:p w:rsidR="00893356" w:rsidRDefault="009F61D1">
      <w:pPr>
        <w:pStyle w:val="a4"/>
        <w:numPr>
          <w:ilvl w:val="0"/>
          <w:numId w:val="2"/>
        </w:numPr>
        <w:tabs>
          <w:tab w:val="left" w:pos="400"/>
        </w:tabs>
        <w:spacing w:before="120"/>
        <w:ind w:right="106" w:firstLine="0"/>
        <w:jc w:val="both"/>
        <w:rPr>
          <w:sz w:val="28"/>
        </w:rPr>
      </w:pPr>
      <w:r>
        <w:rPr>
          <w:sz w:val="28"/>
        </w:rPr>
        <w:t>Кружок «Быстрый мяч» в объеме 3 часов в неделю для обучающихся</w:t>
      </w:r>
      <w:r>
        <w:rPr>
          <w:spacing w:val="40"/>
          <w:sz w:val="28"/>
        </w:rPr>
        <w:t xml:space="preserve"> </w:t>
      </w:r>
      <w:r>
        <w:rPr>
          <w:sz w:val="28"/>
        </w:rPr>
        <w:t>5-9 классов с целью приобщения</w:t>
      </w:r>
      <w:r>
        <w:rPr>
          <w:spacing w:val="40"/>
          <w:sz w:val="28"/>
        </w:rPr>
        <w:t xml:space="preserve"> </w:t>
      </w:r>
      <w:r>
        <w:rPr>
          <w:sz w:val="28"/>
        </w:rPr>
        <w:t>детей к систематическим занятиям физической культурой и спортом, к здоров</w:t>
      </w:r>
      <w:r>
        <w:rPr>
          <w:sz w:val="28"/>
        </w:rPr>
        <w:t>ому образу жизни.</w:t>
      </w:r>
    </w:p>
    <w:p w:rsidR="00893356" w:rsidRDefault="009F61D1">
      <w:pPr>
        <w:pStyle w:val="a4"/>
        <w:numPr>
          <w:ilvl w:val="0"/>
          <w:numId w:val="2"/>
        </w:numPr>
        <w:tabs>
          <w:tab w:val="left" w:pos="438"/>
        </w:tabs>
        <w:spacing w:before="121"/>
        <w:ind w:firstLine="0"/>
        <w:jc w:val="both"/>
        <w:rPr>
          <w:sz w:val="28"/>
        </w:rPr>
      </w:pPr>
      <w:r>
        <w:rPr>
          <w:sz w:val="28"/>
        </w:rPr>
        <w:t>Кружок «Аэробика» в объеме 4 часов в неделю для обучающихся</w:t>
      </w:r>
      <w:r>
        <w:rPr>
          <w:spacing w:val="40"/>
          <w:sz w:val="28"/>
        </w:rPr>
        <w:t xml:space="preserve"> </w:t>
      </w:r>
      <w:r>
        <w:rPr>
          <w:sz w:val="28"/>
        </w:rPr>
        <w:t>5-9 классов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целью</w:t>
      </w:r>
      <w:r>
        <w:rPr>
          <w:spacing w:val="-3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здоровому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образу</w:t>
      </w:r>
      <w:r>
        <w:rPr>
          <w:spacing w:val="-6"/>
          <w:sz w:val="28"/>
        </w:rPr>
        <w:t xml:space="preserve"> </w:t>
      </w:r>
      <w:r>
        <w:rPr>
          <w:sz w:val="28"/>
        </w:rPr>
        <w:t>жизни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посредством освоения основ аэробики и шейпинга, снимать утомление, вызванное учеб- ной деятельностью, а также содействие самореализации и самосовершен- ствованию,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4"/>
          <w:sz w:val="28"/>
        </w:rPr>
        <w:t xml:space="preserve"> </w:t>
      </w:r>
      <w:r>
        <w:rPr>
          <w:sz w:val="28"/>
        </w:rPr>
        <w:t>физических,</w:t>
      </w:r>
      <w:r>
        <w:rPr>
          <w:spacing w:val="-5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 личности учащихся.</w:t>
      </w:r>
    </w:p>
    <w:p w:rsidR="00893356" w:rsidRDefault="009F61D1">
      <w:pPr>
        <w:pStyle w:val="a3"/>
        <w:spacing w:before="121"/>
        <w:ind w:right="104" w:firstLine="707"/>
      </w:pPr>
      <w:r>
        <w:t>Объединение р</w:t>
      </w:r>
      <w:r>
        <w:t>есурсов учреждений создаёт образовательную систему с уникальными возможностями в решении вопросов воспитания, в формирова- нии универсальных компетенций, метапредметных знаний и в достижении личностных результатов</w:t>
      </w:r>
      <w:r>
        <w:rPr>
          <w:spacing w:val="-1"/>
        </w:rPr>
        <w:t xml:space="preserve"> </w:t>
      </w:r>
      <w:r>
        <w:t>обучающихся.</w:t>
      </w:r>
      <w:r>
        <w:rPr>
          <w:spacing w:val="-2"/>
        </w:rPr>
        <w:t xml:space="preserve"> </w:t>
      </w:r>
      <w:r>
        <w:t>В рамках сетевого взаимодейст</w:t>
      </w:r>
      <w:r>
        <w:t xml:space="preserve">вия на базе МБОУ «Алексеевская СОШ», планируется реализация кружков допол- нительного образования </w:t>
      </w:r>
      <w:r>
        <w:rPr>
          <w:b/>
        </w:rPr>
        <w:t>технической направленности</w:t>
      </w:r>
      <w:r>
        <w:t>:</w:t>
      </w:r>
    </w:p>
    <w:p w:rsidR="00893356" w:rsidRDefault="009F61D1">
      <w:pPr>
        <w:pStyle w:val="a4"/>
        <w:numPr>
          <w:ilvl w:val="0"/>
          <w:numId w:val="1"/>
        </w:numPr>
        <w:tabs>
          <w:tab w:val="left" w:pos="433"/>
        </w:tabs>
        <w:spacing w:before="120"/>
        <w:ind w:right="103" w:firstLine="0"/>
        <w:jc w:val="both"/>
        <w:rPr>
          <w:sz w:val="28"/>
        </w:rPr>
      </w:pPr>
      <w:r>
        <w:rPr>
          <w:sz w:val="28"/>
        </w:rPr>
        <w:t>Кружок «Легоконструирование» в объеме 1 часа в неделю для обучаю- щихся</w:t>
      </w:r>
      <w:r>
        <w:rPr>
          <w:spacing w:val="40"/>
          <w:sz w:val="28"/>
        </w:rPr>
        <w:t xml:space="preserve"> </w:t>
      </w:r>
      <w:r>
        <w:rPr>
          <w:sz w:val="28"/>
        </w:rPr>
        <w:t>5 класса с целью развития начального научно-технического м</w:t>
      </w:r>
      <w:r>
        <w:rPr>
          <w:sz w:val="28"/>
        </w:rPr>
        <w:t xml:space="preserve">ышле- ния, творчества обучающихся посредством образовательных конструкторов </w:t>
      </w:r>
      <w:r>
        <w:rPr>
          <w:spacing w:val="-2"/>
          <w:sz w:val="28"/>
        </w:rPr>
        <w:t>Лего.</w:t>
      </w:r>
    </w:p>
    <w:p w:rsidR="00893356" w:rsidRDefault="009F61D1">
      <w:pPr>
        <w:pStyle w:val="a4"/>
        <w:numPr>
          <w:ilvl w:val="0"/>
          <w:numId w:val="1"/>
        </w:numPr>
        <w:tabs>
          <w:tab w:val="left" w:pos="409"/>
        </w:tabs>
        <w:spacing w:before="119"/>
        <w:ind w:right="104" w:firstLine="0"/>
        <w:jc w:val="both"/>
        <w:rPr>
          <w:sz w:val="28"/>
        </w:rPr>
      </w:pPr>
      <w:r>
        <w:rPr>
          <w:sz w:val="28"/>
        </w:rPr>
        <w:t>Кружок «Квадрокоптеры» в объеме 1 часа в неделю для обучающихся</w:t>
      </w:r>
      <w:r>
        <w:rPr>
          <w:spacing w:val="40"/>
          <w:sz w:val="28"/>
        </w:rPr>
        <w:t xml:space="preserve"> </w:t>
      </w:r>
      <w:r>
        <w:rPr>
          <w:sz w:val="28"/>
        </w:rPr>
        <w:t>7 класса с целью развития интереса к проектной, конструкторской и предпри- нимательской деятельности, расширен</w:t>
      </w:r>
      <w:r>
        <w:rPr>
          <w:sz w:val="28"/>
        </w:rPr>
        <w:t>ия кругозора обучающихся</w:t>
      </w:r>
    </w:p>
    <w:sectPr w:rsidR="00893356">
      <w:pgSz w:w="11910" w:h="16840"/>
      <w:pgMar w:top="340" w:right="740" w:bottom="1200" w:left="1600" w:header="0" w:footer="10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1D1" w:rsidRDefault="009F61D1">
      <w:r>
        <w:separator/>
      </w:r>
    </w:p>
  </w:endnote>
  <w:endnote w:type="continuationSeparator" w:id="0">
    <w:p w:rsidR="009F61D1" w:rsidRDefault="009F6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356" w:rsidRDefault="009F61D1">
    <w:pPr>
      <w:pStyle w:val="a3"/>
      <w:spacing w:line="14" w:lineRule="auto"/>
      <w:ind w:left="0" w:righ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48928" behindDoc="1" locked="0" layoutInCell="1" allowOverlap="1">
              <wp:simplePos x="0" y="0"/>
              <wp:positionH relativeFrom="page">
                <wp:posOffset>6912864</wp:posOffset>
              </wp:positionH>
              <wp:positionV relativeFrom="page">
                <wp:posOffset>9916159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93356" w:rsidRDefault="009F61D1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 w:rsidR="007F0D59">
                            <w:rPr>
                              <w:rFonts w:ascii="Calibri"/>
                              <w:noProof/>
                              <w:spacing w:val="-10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44.3pt;margin-top:780.8pt;width:12.6pt;height:13.05pt;z-index:-15767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" filled="f" stroked="f">
              <v:path arrowok="t"/>
              <v:textbox inset="0,0,0,0">
                <w:txbxContent>
                  <w:p w:rsidR="00893356" w:rsidRDefault="009F61D1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 w:rsidR="007F0D59">
                      <w:rPr>
                        <w:rFonts w:ascii="Calibri"/>
                        <w:noProof/>
                        <w:spacing w:val="-10"/>
                      </w:rPr>
                      <w:t>2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1D1" w:rsidRDefault="009F61D1">
      <w:r>
        <w:separator/>
      </w:r>
    </w:p>
  </w:footnote>
  <w:footnote w:type="continuationSeparator" w:id="0">
    <w:p w:rsidR="009F61D1" w:rsidRDefault="009F61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0590E"/>
    <w:multiLevelType w:val="hybridMultilevel"/>
    <w:tmpl w:val="5AF005DC"/>
    <w:lvl w:ilvl="0" w:tplc="4690564E">
      <w:start w:val="1"/>
      <w:numFmt w:val="decimal"/>
      <w:lvlText w:val="%1."/>
      <w:lvlJc w:val="left"/>
      <w:pPr>
        <w:ind w:left="102" w:hanging="33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E1264CC">
      <w:numFmt w:val="bullet"/>
      <w:lvlText w:val="•"/>
      <w:lvlJc w:val="left"/>
      <w:pPr>
        <w:ind w:left="1046" w:hanging="334"/>
      </w:pPr>
      <w:rPr>
        <w:rFonts w:hint="default"/>
        <w:lang w:val="ru-RU" w:eastAsia="en-US" w:bidi="ar-SA"/>
      </w:rPr>
    </w:lvl>
    <w:lvl w:ilvl="2" w:tplc="7312E028">
      <w:numFmt w:val="bullet"/>
      <w:lvlText w:val="•"/>
      <w:lvlJc w:val="left"/>
      <w:pPr>
        <w:ind w:left="1993" w:hanging="334"/>
      </w:pPr>
      <w:rPr>
        <w:rFonts w:hint="default"/>
        <w:lang w:val="ru-RU" w:eastAsia="en-US" w:bidi="ar-SA"/>
      </w:rPr>
    </w:lvl>
    <w:lvl w:ilvl="3" w:tplc="1D38788C">
      <w:numFmt w:val="bullet"/>
      <w:lvlText w:val="•"/>
      <w:lvlJc w:val="left"/>
      <w:pPr>
        <w:ind w:left="2939" w:hanging="334"/>
      </w:pPr>
      <w:rPr>
        <w:rFonts w:hint="default"/>
        <w:lang w:val="ru-RU" w:eastAsia="en-US" w:bidi="ar-SA"/>
      </w:rPr>
    </w:lvl>
    <w:lvl w:ilvl="4" w:tplc="0256FDEE">
      <w:numFmt w:val="bullet"/>
      <w:lvlText w:val="•"/>
      <w:lvlJc w:val="left"/>
      <w:pPr>
        <w:ind w:left="3886" w:hanging="334"/>
      </w:pPr>
      <w:rPr>
        <w:rFonts w:hint="default"/>
        <w:lang w:val="ru-RU" w:eastAsia="en-US" w:bidi="ar-SA"/>
      </w:rPr>
    </w:lvl>
    <w:lvl w:ilvl="5" w:tplc="1BAAAE12">
      <w:numFmt w:val="bullet"/>
      <w:lvlText w:val="•"/>
      <w:lvlJc w:val="left"/>
      <w:pPr>
        <w:ind w:left="4833" w:hanging="334"/>
      </w:pPr>
      <w:rPr>
        <w:rFonts w:hint="default"/>
        <w:lang w:val="ru-RU" w:eastAsia="en-US" w:bidi="ar-SA"/>
      </w:rPr>
    </w:lvl>
    <w:lvl w:ilvl="6" w:tplc="6A4AF324">
      <w:numFmt w:val="bullet"/>
      <w:lvlText w:val="•"/>
      <w:lvlJc w:val="left"/>
      <w:pPr>
        <w:ind w:left="5779" w:hanging="334"/>
      </w:pPr>
      <w:rPr>
        <w:rFonts w:hint="default"/>
        <w:lang w:val="ru-RU" w:eastAsia="en-US" w:bidi="ar-SA"/>
      </w:rPr>
    </w:lvl>
    <w:lvl w:ilvl="7" w:tplc="4AA63A1C">
      <w:numFmt w:val="bullet"/>
      <w:lvlText w:val="•"/>
      <w:lvlJc w:val="left"/>
      <w:pPr>
        <w:ind w:left="6726" w:hanging="334"/>
      </w:pPr>
      <w:rPr>
        <w:rFonts w:hint="default"/>
        <w:lang w:val="ru-RU" w:eastAsia="en-US" w:bidi="ar-SA"/>
      </w:rPr>
    </w:lvl>
    <w:lvl w:ilvl="8" w:tplc="8D88FB62">
      <w:numFmt w:val="bullet"/>
      <w:lvlText w:val="•"/>
      <w:lvlJc w:val="left"/>
      <w:pPr>
        <w:ind w:left="7673" w:hanging="334"/>
      </w:pPr>
      <w:rPr>
        <w:rFonts w:hint="default"/>
        <w:lang w:val="ru-RU" w:eastAsia="en-US" w:bidi="ar-SA"/>
      </w:rPr>
    </w:lvl>
  </w:abstractNum>
  <w:abstractNum w:abstractNumId="1" w15:restartNumberingAfterBreak="0">
    <w:nsid w:val="249050D0"/>
    <w:multiLevelType w:val="hybridMultilevel"/>
    <w:tmpl w:val="F712019A"/>
    <w:lvl w:ilvl="0" w:tplc="C512C7AE">
      <w:start w:val="1"/>
      <w:numFmt w:val="decimal"/>
      <w:lvlText w:val="%1."/>
      <w:lvlJc w:val="left"/>
      <w:pPr>
        <w:ind w:left="385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C6EAF14">
      <w:numFmt w:val="bullet"/>
      <w:lvlText w:val="•"/>
      <w:lvlJc w:val="left"/>
      <w:pPr>
        <w:ind w:left="1298" w:hanging="567"/>
      </w:pPr>
      <w:rPr>
        <w:rFonts w:hint="default"/>
        <w:lang w:val="ru-RU" w:eastAsia="en-US" w:bidi="ar-SA"/>
      </w:rPr>
    </w:lvl>
    <w:lvl w:ilvl="2" w:tplc="0A081594">
      <w:numFmt w:val="bullet"/>
      <w:lvlText w:val="•"/>
      <w:lvlJc w:val="left"/>
      <w:pPr>
        <w:ind w:left="2217" w:hanging="567"/>
      </w:pPr>
      <w:rPr>
        <w:rFonts w:hint="default"/>
        <w:lang w:val="ru-RU" w:eastAsia="en-US" w:bidi="ar-SA"/>
      </w:rPr>
    </w:lvl>
    <w:lvl w:ilvl="3" w:tplc="0F2EB2F4">
      <w:numFmt w:val="bullet"/>
      <w:lvlText w:val="•"/>
      <w:lvlJc w:val="left"/>
      <w:pPr>
        <w:ind w:left="3135" w:hanging="567"/>
      </w:pPr>
      <w:rPr>
        <w:rFonts w:hint="default"/>
        <w:lang w:val="ru-RU" w:eastAsia="en-US" w:bidi="ar-SA"/>
      </w:rPr>
    </w:lvl>
    <w:lvl w:ilvl="4" w:tplc="BAA62A52">
      <w:numFmt w:val="bullet"/>
      <w:lvlText w:val="•"/>
      <w:lvlJc w:val="left"/>
      <w:pPr>
        <w:ind w:left="4054" w:hanging="567"/>
      </w:pPr>
      <w:rPr>
        <w:rFonts w:hint="default"/>
        <w:lang w:val="ru-RU" w:eastAsia="en-US" w:bidi="ar-SA"/>
      </w:rPr>
    </w:lvl>
    <w:lvl w:ilvl="5" w:tplc="10803F9A">
      <w:numFmt w:val="bullet"/>
      <w:lvlText w:val="•"/>
      <w:lvlJc w:val="left"/>
      <w:pPr>
        <w:ind w:left="4973" w:hanging="567"/>
      </w:pPr>
      <w:rPr>
        <w:rFonts w:hint="default"/>
        <w:lang w:val="ru-RU" w:eastAsia="en-US" w:bidi="ar-SA"/>
      </w:rPr>
    </w:lvl>
    <w:lvl w:ilvl="6" w:tplc="4BC63B84">
      <w:numFmt w:val="bullet"/>
      <w:lvlText w:val="•"/>
      <w:lvlJc w:val="left"/>
      <w:pPr>
        <w:ind w:left="5891" w:hanging="567"/>
      </w:pPr>
      <w:rPr>
        <w:rFonts w:hint="default"/>
        <w:lang w:val="ru-RU" w:eastAsia="en-US" w:bidi="ar-SA"/>
      </w:rPr>
    </w:lvl>
    <w:lvl w:ilvl="7" w:tplc="8DD823F6">
      <w:numFmt w:val="bullet"/>
      <w:lvlText w:val="•"/>
      <w:lvlJc w:val="left"/>
      <w:pPr>
        <w:ind w:left="6810" w:hanging="567"/>
      </w:pPr>
      <w:rPr>
        <w:rFonts w:hint="default"/>
        <w:lang w:val="ru-RU" w:eastAsia="en-US" w:bidi="ar-SA"/>
      </w:rPr>
    </w:lvl>
    <w:lvl w:ilvl="8" w:tplc="D7488626">
      <w:numFmt w:val="bullet"/>
      <w:lvlText w:val="•"/>
      <w:lvlJc w:val="left"/>
      <w:pPr>
        <w:ind w:left="7729" w:hanging="567"/>
      </w:pPr>
      <w:rPr>
        <w:rFonts w:hint="default"/>
        <w:lang w:val="ru-RU" w:eastAsia="en-US" w:bidi="ar-SA"/>
      </w:rPr>
    </w:lvl>
  </w:abstractNum>
  <w:abstractNum w:abstractNumId="2" w15:restartNumberingAfterBreak="0">
    <w:nsid w:val="4B5C5092"/>
    <w:multiLevelType w:val="hybridMultilevel"/>
    <w:tmpl w:val="60A8859A"/>
    <w:lvl w:ilvl="0" w:tplc="F5E01924">
      <w:start w:val="2"/>
      <w:numFmt w:val="decimal"/>
      <w:lvlText w:val="%1."/>
      <w:lvlJc w:val="left"/>
      <w:pPr>
        <w:ind w:left="102" w:hanging="39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37C0420">
      <w:numFmt w:val="bullet"/>
      <w:lvlText w:val="•"/>
      <w:lvlJc w:val="left"/>
      <w:pPr>
        <w:ind w:left="1046" w:hanging="399"/>
      </w:pPr>
      <w:rPr>
        <w:rFonts w:hint="default"/>
        <w:lang w:val="ru-RU" w:eastAsia="en-US" w:bidi="ar-SA"/>
      </w:rPr>
    </w:lvl>
    <w:lvl w:ilvl="2" w:tplc="C0785932">
      <w:numFmt w:val="bullet"/>
      <w:lvlText w:val="•"/>
      <w:lvlJc w:val="left"/>
      <w:pPr>
        <w:ind w:left="1993" w:hanging="399"/>
      </w:pPr>
      <w:rPr>
        <w:rFonts w:hint="default"/>
        <w:lang w:val="ru-RU" w:eastAsia="en-US" w:bidi="ar-SA"/>
      </w:rPr>
    </w:lvl>
    <w:lvl w:ilvl="3" w:tplc="512C85D0">
      <w:numFmt w:val="bullet"/>
      <w:lvlText w:val="•"/>
      <w:lvlJc w:val="left"/>
      <w:pPr>
        <w:ind w:left="2939" w:hanging="399"/>
      </w:pPr>
      <w:rPr>
        <w:rFonts w:hint="default"/>
        <w:lang w:val="ru-RU" w:eastAsia="en-US" w:bidi="ar-SA"/>
      </w:rPr>
    </w:lvl>
    <w:lvl w:ilvl="4" w:tplc="256C0722">
      <w:numFmt w:val="bullet"/>
      <w:lvlText w:val="•"/>
      <w:lvlJc w:val="left"/>
      <w:pPr>
        <w:ind w:left="3886" w:hanging="399"/>
      </w:pPr>
      <w:rPr>
        <w:rFonts w:hint="default"/>
        <w:lang w:val="ru-RU" w:eastAsia="en-US" w:bidi="ar-SA"/>
      </w:rPr>
    </w:lvl>
    <w:lvl w:ilvl="5" w:tplc="129AE806">
      <w:numFmt w:val="bullet"/>
      <w:lvlText w:val="•"/>
      <w:lvlJc w:val="left"/>
      <w:pPr>
        <w:ind w:left="4833" w:hanging="399"/>
      </w:pPr>
      <w:rPr>
        <w:rFonts w:hint="default"/>
        <w:lang w:val="ru-RU" w:eastAsia="en-US" w:bidi="ar-SA"/>
      </w:rPr>
    </w:lvl>
    <w:lvl w:ilvl="6" w:tplc="E186884E">
      <w:numFmt w:val="bullet"/>
      <w:lvlText w:val="•"/>
      <w:lvlJc w:val="left"/>
      <w:pPr>
        <w:ind w:left="5779" w:hanging="399"/>
      </w:pPr>
      <w:rPr>
        <w:rFonts w:hint="default"/>
        <w:lang w:val="ru-RU" w:eastAsia="en-US" w:bidi="ar-SA"/>
      </w:rPr>
    </w:lvl>
    <w:lvl w:ilvl="7" w:tplc="A7DC391C">
      <w:numFmt w:val="bullet"/>
      <w:lvlText w:val="•"/>
      <w:lvlJc w:val="left"/>
      <w:pPr>
        <w:ind w:left="6726" w:hanging="399"/>
      </w:pPr>
      <w:rPr>
        <w:rFonts w:hint="default"/>
        <w:lang w:val="ru-RU" w:eastAsia="en-US" w:bidi="ar-SA"/>
      </w:rPr>
    </w:lvl>
    <w:lvl w:ilvl="8" w:tplc="7A045248">
      <w:numFmt w:val="bullet"/>
      <w:lvlText w:val="•"/>
      <w:lvlJc w:val="left"/>
      <w:pPr>
        <w:ind w:left="7673" w:hanging="399"/>
      </w:pPr>
      <w:rPr>
        <w:rFonts w:hint="default"/>
        <w:lang w:val="ru-RU" w:eastAsia="en-US" w:bidi="ar-SA"/>
      </w:rPr>
    </w:lvl>
  </w:abstractNum>
  <w:abstractNum w:abstractNumId="3" w15:restartNumberingAfterBreak="0">
    <w:nsid w:val="6AA20A0D"/>
    <w:multiLevelType w:val="hybridMultilevel"/>
    <w:tmpl w:val="B1F811F4"/>
    <w:lvl w:ilvl="0" w:tplc="349EE3A2">
      <w:start w:val="1"/>
      <w:numFmt w:val="decimal"/>
      <w:lvlText w:val="%1."/>
      <w:lvlJc w:val="left"/>
      <w:pPr>
        <w:ind w:left="102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F2C5494">
      <w:numFmt w:val="bullet"/>
      <w:lvlText w:val="•"/>
      <w:lvlJc w:val="left"/>
      <w:pPr>
        <w:ind w:left="1046" w:hanging="284"/>
      </w:pPr>
      <w:rPr>
        <w:rFonts w:hint="default"/>
        <w:lang w:val="ru-RU" w:eastAsia="en-US" w:bidi="ar-SA"/>
      </w:rPr>
    </w:lvl>
    <w:lvl w:ilvl="2" w:tplc="05ACD87A">
      <w:numFmt w:val="bullet"/>
      <w:lvlText w:val="•"/>
      <w:lvlJc w:val="left"/>
      <w:pPr>
        <w:ind w:left="1993" w:hanging="284"/>
      </w:pPr>
      <w:rPr>
        <w:rFonts w:hint="default"/>
        <w:lang w:val="ru-RU" w:eastAsia="en-US" w:bidi="ar-SA"/>
      </w:rPr>
    </w:lvl>
    <w:lvl w:ilvl="3" w:tplc="488E03E0">
      <w:numFmt w:val="bullet"/>
      <w:lvlText w:val="•"/>
      <w:lvlJc w:val="left"/>
      <w:pPr>
        <w:ind w:left="2939" w:hanging="284"/>
      </w:pPr>
      <w:rPr>
        <w:rFonts w:hint="default"/>
        <w:lang w:val="ru-RU" w:eastAsia="en-US" w:bidi="ar-SA"/>
      </w:rPr>
    </w:lvl>
    <w:lvl w:ilvl="4" w:tplc="F70E670A">
      <w:numFmt w:val="bullet"/>
      <w:lvlText w:val="•"/>
      <w:lvlJc w:val="left"/>
      <w:pPr>
        <w:ind w:left="3886" w:hanging="284"/>
      </w:pPr>
      <w:rPr>
        <w:rFonts w:hint="default"/>
        <w:lang w:val="ru-RU" w:eastAsia="en-US" w:bidi="ar-SA"/>
      </w:rPr>
    </w:lvl>
    <w:lvl w:ilvl="5" w:tplc="67245F84">
      <w:numFmt w:val="bullet"/>
      <w:lvlText w:val="•"/>
      <w:lvlJc w:val="left"/>
      <w:pPr>
        <w:ind w:left="4833" w:hanging="284"/>
      </w:pPr>
      <w:rPr>
        <w:rFonts w:hint="default"/>
        <w:lang w:val="ru-RU" w:eastAsia="en-US" w:bidi="ar-SA"/>
      </w:rPr>
    </w:lvl>
    <w:lvl w:ilvl="6" w:tplc="B57A9022">
      <w:numFmt w:val="bullet"/>
      <w:lvlText w:val="•"/>
      <w:lvlJc w:val="left"/>
      <w:pPr>
        <w:ind w:left="5779" w:hanging="284"/>
      </w:pPr>
      <w:rPr>
        <w:rFonts w:hint="default"/>
        <w:lang w:val="ru-RU" w:eastAsia="en-US" w:bidi="ar-SA"/>
      </w:rPr>
    </w:lvl>
    <w:lvl w:ilvl="7" w:tplc="E1168A5E">
      <w:numFmt w:val="bullet"/>
      <w:lvlText w:val="•"/>
      <w:lvlJc w:val="left"/>
      <w:pPr>
        <w:ind w:left="6726" w:hanging="284"/>
      </w:pPr>
      <w:rPr>
        <w:rFonts w:hint="default"/>
        <w:lang w:val="ru-RU" w:eastAsia="en-US" w:bidi="ar-SA"/>
      </w:rPr>
    </w:lvl>
    <w:lvl w:ilvl="8" w:tplc="C6E27782">
      <w:numFmt w:val="bullet"/>
      <w:lvlText w:val="•"/>
      <w:lvlJc w:val="left"/>
      <w:pPr>
        <w:ind w:left="7673" w:hanging="284"/>
      </w:pPr>
      <w:rPr>
        <w:rFonts w:hint="default"/>
        <w:lang w:val="ru-RU" w:eastAsia="en-US" w:bidi="ar-SA"/>
      </w:rPr>
    </w:lvl>
  </w:abstractNum>
  <w:abstractNum w:abstractNumId="4" w15:restartNumberingAfterBreak="0">
    <w:nsid w:val="77653763"/>
    <w:multiLevelType w:val="hybridMultilevel"/>
    <w:tmpl w:val="27D6A530"/>
    <w:lvl w:ilvl="0" w:tplc="A0820F16">
      <w:start w:val="1"/>
      <w:numFmt w:val="decimal"/>
      <w:lvlText w:val="%1."/>
      <w:lvlJc w:val="left"/>
      <w:pPr>
        <w:ind w:left="102" w:hanging="39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37CA4C4">
      <w:numFmt w:val="bullet"/>
      <w:lvlText w:val="•"/>
      <w:lvlJc w:val="left"/>
      <w:pPr>
        <w:ind w:left="1046" w:hanging="399"/>
      </w:pPr>
      <w:rPr>
        <w:rFonts w:hint="default"/>
        <w:lang w:val="ru-RU" w:eastAsia="en-US" w:bidi="ar-SA"/>
      </w:rPr>
    </w:lvl>
    <w:lvl w:ilvl="2" w:tplc="6C58E2DA">
      <w:numFmt w:val="bullet"/>
      <w:lvlText w:val="•"/>
      <w:lvlJc w:val="left"/>
      <w:pPr>
        <w:ind w:left="1993" w:hanging="399"/>
      </w:pPr>
      <w:rPr>
        <w:rFonts w:hint="default"/>
        <w:lang w:val="ru-RU" w:eastAsia="en-US" w:bidi="ar-SA"/>
      </w:rPr>
    </w:lvl>
    <w:lvl w:ilvl="3" w:tplc="52BA3198">
      <w:numFmt w:val="bullet"/>
      <w:lvlText w:val="•"/>
      <w:lvlJc w:val="left"/>
      <w:pPr>
        <w:ind w:left="2939" w:hanging="399"/>
      </w:pPr>
      <w:rPr>
        <w:rFonts w:hint="default"/>
        <w:lang w:val="ru-RU" w:eastAsia="en-US" w:bidi="ar-SA"/>
      </w:rPr>
    </w:lvl>
    <w:lvl w:ilvl="4" w:tplc="FCB0A3E8">
      <w:numFmt w:val="bullet"/>
      <w:lvlText w:val="•"/>
      <w:lvlJc w:val="left"/>
      <w:pPr>
        <w:ind w:left="3886" w:hanging="399"/>
      </w:pPr>
      <w:rPr>
        <w:rFonts w:hint="default"/>
        <w:lang w:val="ru-RU" w:eastAsia="en-US" w:bidi="ar-SA"/>
      </w:rPr>
    </w:lvl>
    <w:lvl w:ilvl="5" w:tplc="70A4B0E8">
      <w:numFmt w:val="bullet"/>
      <w:lvlText w:val="•"/>
      <w:lvlJc w:val="left"/>
      <w:pPr>
        <w:ind w:left="4833" w:hanging="399"/>
      </w:pPr>
      <w:rPr>
        <w:rFonts w:hint="default"/>
        <w:lang w:val="ru-RU" w:eastAsia="en-US" w:bidi="ar-SA"/>
      </w:rPr>
    </w:lvl>
    <w:lvl w:ilvl="6" w:tplc="493CCF62">
      <w:numFmt w:val="bullet"/>
      <w:lvlText w:val="•"/>
      <w:lvlJc w:val="left"/>
      <w:pPr>
        <w:ind w:left="5779" w:hanging="399"/>
      </w:pPr>
      <w:rPr>
        <w:rFonts w:hint="default"/>
        <w:lang w:val="ru-RU" w:eastAsia="en-US" w:bidi="ar-SA"/>
      </w:rPr>
    </w:lvl>
    <w:lvl w:ilvl="7" w:tplc="A2A04184">
      <w:numFmt w:val="bullet"/>
      <w:lvlText w:val="•"/>
      <w:lvlJc w:val="left"/>
      <w:pPr>
        <w:ind w:left="6726" w:hanging="399"/>
      </w:pPr>
      <w:rPr>
        <w:rFonts w:hint="default"/>
        <w:lang w:val="ru-RU" w:eastAsia="en-US" w:bidi="ar-SA"/>
      </w:rPr>
    </w:lvl>
    <w:lvl w:ilvl="8" w:tplc="B9906D52">
      <w:numFmt w:val="bullet"/>
      <w:lvlText w:val="•"/>
      <w:lvlJc w:val="left"/>
      <w:pPr>
        <w:ind w:left="7673" w:hanging="39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93356"/>
    <w:rsid w:val="007F0D59"/>
    <w:rsid w:val="00893356"/>
    <w:rsid w:val="009F6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BBF1E"/>
  <w15:docId w15:val="{23FA4926-07A9-404E-B25D-1EE0F6EA7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right="10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201"/>
      <w:ind w:left="102" w:right="10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965</Words>
  <Characters>5507</Characters>
  <Application>Microsoft Office Word</Application>
  <DocSecurity>0</DocSecurity>
  <Lines>45</Lines>
  <Paragraphs>12</Paragraphs>
  <ScaleCrop>false</ScaleCrop>
  <Company/>
  <LinksUpToDate>false</LinksUpToDate>
  <CharactersWithSpaces>6460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2024-09-23T05:39:00Z</dcterms:created>
  <dcterms:modified xsi:type="dcterms:W3CDTF">2024-09-23T05:42:00Z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2024-09-23T00:00:00Z</vt:filetime>
  </property>
  <property fmtid="{D5CDD505-2E9C-101B-9397-08002B2CF9AE}" pid="5" name="Producer">
    <vt:lpwstr>Microsoft® Word 2010</vt:lpwstr>
  </property>
</Properties>
</file>